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9F" w:rsidRDefault="00940CBB" w:rsidP="008F775D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Procedura postępowania nauczyciela w przypadku zachowania ucznia utrudniającego lub wręcz uniemożliwiającego prowadzenie lekcji</w:t>
      </w:r>
      <w:r w:rsidR="008F775D">
        <w:rPr>
          <w:rFonts w:ascii="Times New Roman" w:hAnsi="Times New Roman"/>
          <w:b/>
          <w:sz w:val="24"/>
          <w:szCs w:val="24"/>
        </w:rPr>
        <w:t xml:space="preserve"> </w:t>
      </w:r>
      <w:r w:rsidR="008F775D" w:rsidRPr="008F775D">
        <w:rPr>
          <w:rFonts w:ascii="Times New Roman" w:hAnsi="Times New Roman"/>
          <w:b/>
          <w:sz w:val="24"/>
          <w:szCs w:val="24"/>
        </w:rPr>
        <w:t>w Szkole Podstawowej nr 1 im. gen</w:t>
      </w:r>
      <w:r w:rsidR="008F775D">
        <w:rPr>
          <w:rFonts w:ascii="Times New Roman" w:hAnsi="Times New Roman"/>
          <w:b/>
          <w:sz w:val="24"/>
          <w:szCs w:val="24"/>
        </w:rPr>
        <w:t>.</w:t>
      </w:r>
      <w:r w:rsidR="008F775D" w:rsidRPr="008F775D">
        <w:rPr>
          <w:rFonts w:ascii="Times New Roman" w:hAnsi="Times New Roman"/>
          <w:b/>
          <w:sz w:val="24"/>
          <w:szCs w:val="24"/>
        </w:rPr>
        <w:t xml:space="preserve"> Józefa Bema w Sulechowie</w:t>
      </w:r>
      <w:bookmarkStart w:id="0" w:name="_GoBack"/>
      <w:bookmarkEnd w:id="0"/>
    </w:p>
    <w:p w:rsidR="00940CBB" w:rsidRDefault="00940CBB" w:rsidP="009752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40CBB" w:rsidRDefault="00940CBB" w:rsidP="009752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zachowanie ucznia utrudniające prowadzenie lekcji rozumie się: wulgarne zachowania </w:t>
      </w:r>
      <w:r w:rsidR="0097520E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w stosunku do rówieśników, nauczyciela, głośne rozmowy, komentowanie wypowiedzi innych bez udzielenia głosu, wstawanie bez powodu z ławki, spacery po </w:t>
      </w:r>
      <w:r w:rsidR="0097520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ali, brak reakcji </w:t>
      </w:r>
      <w:r w:rsidR="0097520E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na polecenia nauczyciela.</w:t>
      </w:r>
    </w:p>
    <w:p w:rsidR="00940CBB" w:rsidRDefault="00940CBB" w:rsidP="009752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Nauczyciel podejmuje próbę wyciszenia ucznia.</w:t>
      </w:r>
    </w:p>
    <w:p w:rsidR="00940CBB" w:rsidRDefault="00940CBB" w:rsidP="009752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Jeżeli zachowanie pojedynczego ucznia lub kilku uczniów nie pozwala nauczycielowi</w:t>
      </w:r>
      <w:r w:rsidR="0097520E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na realizację lekcji, powinien wysłać on przewodniczącego samorządu klasowego</w:t>
      </w:r>
      <w:r w:rsidR="0097520E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z informacją do pedagoga szkolnego, a w przypadku, gdy go nie zastanie do dyrektora szkoły. Nauczyciel może również skorzystać z pomocy pracownika niepedagogicznego obsługującego dane piętro. Pracownik ten jest zobowiązany do udzielenia  nauczycielowi wszelkiej pomocy.</w:t>
      </w:r>
    </w:p>
    <w:p w:rsidR="00940CBB" w:rsidRDefault="00940CBB" w:rsidP="009752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Pedagog szkolny zobowiązany jest udać się do sali lekcyjnej wskazanej przez nauczyciela</w:t>
      </w:r>
      <w:r w:rsidR="0097520E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i ustalić, którzy uczniowie przeszkadzają nauczycielowi, a w razie konieczności zabrać ich</w:t>
      </w:r>
      <w:r w:rsidR="0097520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z sali lekcyjnej do odrębnego pomieszczenia, np. gabinetu pedagoga.</w:t>
      </w:r>
    </w:p>
    <w:p w:rsidR="00940CBB" w:rsidRDefault="00940CBB" w:rsidP="009752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Pedagog szkolny przeprowadza z uczniami rozmowę i ustala konsekwencje zachowania,</w:t>
      </w:r>
      <w:r w:rsidR="0097520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w zależności od popełnionego wykroczenia.</w:t>
      </w:r>
    </w:p>
    <w:p w:rsidR="00940CBB" w:rsidRDefault="00940CBB" w:rsidP="009752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Jeżeli uczeń w sposób poważny naruszył zasady obowiązujące w szkole, wychowawca </w:t>
      </w:r>
      <w:r w:rsidR="0097520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na wniosek pedagoga</w:t>
      </w:r>
      <w:r w:rsidR="005D7F71">
        <w:rPr>
          <w:rFonts w:ascii="Times New Roman" w:hAnsi="Times New Roman"/>
          <w:sz w:val="24"/>
          <w:szCs w:val="24"/>
        </w:rPr>
        <w:t xml:space="preserve"> powiadamia rodziców ucznia o jego zachowaniu.</w:t>
      </w:r>
    </w:p>
    <w:p w:rsidR="005D7F71" w:rsidRDefault="005D7F71" w:rsidP="009752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Jeżeli uczeń w rażący sposób złamał zasady, lub w dalszym ciągu nie wyraża chęci poprawy swego zachowania pedagog powiadamia dyrektora szkoły i wzywa rodziców</w:t>
      </w:r>
      <w:r w:rsidR="0097520E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do natychmiastowego przybycia do szkoły w celu przeprowadzenia rozmowy pedagoga</w:t>
      </w:r>
      <w:r w:rsidR="0097520E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z rodzicami ucznia.</w:t>
      </w:r>
    </w:p>
    <w:p w:rsidR="005D7F71" w:rsidRDefault="005D7F71" w:rsidP="009752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Jeżeli niewłaściwe zachowania ucznia podczas zajęć powtarzają się, wychowawca bądź pedagog za zgodą dyrektora może zobowiązać rodzica do uczęszczania z uczniem na zajęcia lekcyjne.</w:t>
      </w:r>
    </w:p>
    <w:p w:rsidR="005D7F71" w:rsidRDefault="005D7F71" w:rsidP="009752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Nauczyciel, który oddaje ucznia pod opiekę pedagoga szkolnego, sporządza w dzienniku elektronicznym notatkę dotyczącą zaistniałej sytuacje, zaznaczając, komu i o której godzinie przekazał ucznia..</w:t>
      </w:r>
    </w:p>
    <w:p w:rsidR="005D7F71" w:rsidRDefault="005D7F71" w:rsidP="009752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Jeżeli przyczyną zakłócenia toku lekcji były przypadki określone w innych procedurach – postępować należy wg tych procedur.</w:t>
      </w:r>
    </w:p>
    <w:p w:rsidR="005D7F71" w:rsidRDefault="005D7F71" w:rsidP="009752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Konsekwencje zgodne ze statutem szkoły:</w:t>
      </w:r>
    </w:p>
    <w:p w:rsidR="005D7F71" w:rsidRDefault="005D7F71" w:rsidP="009752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Jeżeli uczeń nie reaguje na ustne upomnienia, dostaje uwagę pisemną – </w:t>
      </w:r>
      <w:proofErr w:type="spellStart"/>
      <w:r>
        <w:rPr>
          <w:rFonts w:ascii="Times New Roman" w:hAnsi="Times New Roman"/>
          <w:sz w:val="24"/>
          <w:szCs w:val="24"/>
        </w:rPr>
        <w:t>Librus</w:t>
      </w:r>
      <w:proofErr w:type="spellEnd"/>
      <w:r>
        <w:rPr>
          <w:rFonts w:ascii="Times New Roman" w:hAnsi="Times New Roman"/>
          <w:sz w:val="24"/>
          <w:szCs w:val="24"/>
        </w:rPr>
        <w:t>: notatki</w:t>
      </w:r>
      <w:r w:rsidR="0097520E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i uwagi o uczniach</w:t>
      </w:r>
    </w:p>
    <w:p w:rsidR="005D7F71" w:rsidRDefault="005D7F71" w:rsidP="009752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Nagana wychowawcy klasy – </w:t>
      </w:r>
      <w:proofErr w:type="spellStart"/>
      <w:r>
        <w:rPr>
          <w:rFonts w:ascii="Times New Roman" w:hAnsi="Times New Roman"/>
          <w:sz w:val="24"/>
          <w:szCs w:val="24"/>
        </w:rPr>
        <w:t>Librus</w:t>
      </w:r>
      <w:proofErr w:type="spellEnd"/>
      <w:r>
        <w:rPr>
          <w:rFonts w:ascii="Times New Roman" w:hAnsi="Times New Roman"/>
          <w:sz w:val="24"/>
          <w:szCs w:val="24"/>
        </w:rPr>
        <w:t>: Notatki i uwagi o uczniach</w:t>
      </w:r>
    </w:p>
    <w:p w:rsidR="005D7F71" w:rsidRDefault="005D7F71" w:rsidP="009752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Przeniesienie do równoległej klasy na wniosek wychowawcy klasy lub dyrektora</w:t>
      </w:r>
    </w:p>
    <w:p w:rsidR="005D7F71" w:rsidRDefault="005D7F71" w:rsidP="009752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Obniżenie oceny z zachowania</w:t>
      </w:r>
    </w:p>
    <w:p w:rsidR="005D7F71" w:rsidRDefault="005D7F71" w:rsidP="009752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Zakaz udziału w wycieczkach, dyskotekach i imprezach szkolnych.</w:t>
      </w:r>
    </w:p>
    <w:p w:rsidR="005D7F71" w:rsidRDefault="005D7F71" w:rsidP="009752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D7F71" w:rsidRDefault="005D7F71" w:rsidP="0097520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UWAGA!!!</w:t>
      </w:r>
    </w:p>
    <w:p w:rsidR="005D7F71" w:rsidRPr="005D7F71" w:rsidRDefault="005D7F71" w:rsidP="0097520E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D7F71">
        <w:rPr>
          <w:rFonts w:ascii="Times New Roman" w:hAnsi="Times New Roman"/>
          <w:i/>
          <w:sz w:val="24"/>
          <w:szCs w:val="24"/>
        </w:rPr>
        <w:t xml:space="preserve">Nie </w:t>
      </w:r>
      <w:r>
        <w:rPr>
          <w:rFonts w:ascii="Times New Roman" w:hAnsi="Times New Roman"/>
          <w:i/>
          <w:sz w:val="24"/>
          <w:szCs w:val="24"/>
        </w:rPr>
        <w:t>należy zakłócać toku lekcji innym nauczycielom (np. wychowawcom, których uczniowie aktualnie zachowywali się w sposób uniemożliwiający prowadzenie lekcji</w:t>
      </w:r>
      <w:r w:rsidR="00485259">
        <w:rPr>
          <w:rFonts w:ascii="Times New Roman" w:hAnsi="Times New Roman"/>
          <w:i/>
          <w:sz w:val="24"/>
          <w:szCs w:val="24"/>
        </w:rPr>
        <w:t>)</w:t>
      </w:r>
    </w:p>
    <w:sectPr w:rsidR="005D7F71" w:rsidRPr="005D7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99"/>
    <w:rsid w:val="00076EB2"/>
    <w:rsid w:val="000E1877"/>
    <w:rsid w:val="0039615F"/>
    <w:rsid w:val="00485259"/>
    <w:rsid w:val="005D7F71"/>
    <w:rsid w:val="00761344"/>
    <w:rsid w:val="0082069F"/>
    <w:rsid w:val="008C6C99"/>
    <w:rsid w:val="008F775D"/>
    <w:rsid w:val="00940CBB"/>
    <w:rsid w:val="0097520E"/>
    <w:rsid w:val="00BD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15F"/>
    <w:pPr>
      <w:spacing w:line="24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615F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15F"/>
    <w:pPr>
      <w:spacing w:line="24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615F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2019-05-14T16:48:00Z</dcterms:created>
  <dcterms:modified xsi:type="dcterms:W3CDTF">2019-05-14T19:50:00Z</dcterms:modified>
</cp:coreProperties>
</file>